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BD" w:rsidRDefault="00987B8E" w:rsidP="00987B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87B8E" w:rsidRPr="00DB34A1" w:rsidRDefault="00987B8E" w:rsidP="00DB34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34A1">
        <w:rPr>
          <w:rFonts w:ascii="Times New Roman" w:hAnsi="Times New Roman" w:cs="Times New Roman"/>
          <w:sz w:val="24"/>
          <w:szCs w:val="24"/>
        </w:rPr>
        <w:t>директор МБУДО ДШИ № 2 г</w:t>
      </w:r>
      <w:proofErr w:type="gramStart"/>
      <w:r w:rsidRPr="00DB34A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B34A1">
        <w:rPr>
          <w:rFonts w:ascii="Times New Roman" w:hAnsi="Times New Roman" w:cs="Times New Roman"/>
          <w:sz w:val="24"/>
          <w:szCs w:val="24"/>
        </w:rPr>
        <w:t>таврополя</w:t>
      </w:r>
    </w:p>
    <w:p w:rsidR="00DB34A1" w:rsidRPr="00DB34A1" w:rsidRDefault="00987B8E" w:rsidP="00DB34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B34A1">
        <w:rPr>
          <w:rFonts w:ascii="Times New Roman" w:hAnsi="Times New Roman" w:cs="Times New Roman"/>
          <w:sz w:val="24"/>
          <w:szCs w:val="24"/>
        </w:rPr>
        <w:t>_______С.А.Бородина</w:t>
      </w:r>
      <w:proofErr w:type="spellEnd"/>
    </w:p>
    <w:p w:rsidR="00DB34A1" w:rsidRDefault="00DB34A1" w:rsidP="00DB34A1">
      <w:pPr>
        <w:pStyle w:val="a3"/>
      </w:pPr>
    </w:p>
    <w:p w:rsidR="00DB34A1" w:rsidRDefault="00DB34A1" w:rsidP="00DB34A1">
      <w:pPr>
        <w:pStyle w:val="a3"/>
      </w:pPr>
    </w:p>
    <w:p w:rsidR="00DB34A1" w:rsidRDefault="00DB34A1" w:rsidP="00DB34A1">
      <w:pPr>
        <w:pStyle w:val="a3"/>
      </w:pPr>
    </w:p>
    <w:p w:rsidR="00987B8E" w:rsidRDefault="00DB34A1" w:rsidP="00DB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4A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B34A1" w:rsidRDefault="00DB34A1" w:rsidP="00DB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4A1" w:rsidRDefault="00DB34A1" w:rsidP="00DB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критериях оценки успеваемости учащихся</w:t>
      </w:r>
    </w:p>
    <w:p w:rsidR="00DB34A1" w:rsidRDefault="00DB34A1" w:rsidP="00DB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дополнительного образования</w:t>
      </w:r>
    </w:p>
    <w:p w:rsidR="00DB34A1" w:rsidRDefault="00DB34A1" w:rsidP="00DB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«Детская школа искусств № 2» города Ставрополя</w:t>
      </w:r>
    </w:p>
    <w:p w:rsidR="00DB34A1" w:rsidRDefault="00DB34A1" w:rsidP="00DB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4A1" w:rsidRDefault="00DB34A1" w:rsidP="00DB34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4A1" w:rsidRDefault="00DB34A1" w:rsidP="00DB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4A1">
        <w:rPr>
          <w:rFonts w:ascii="Times New Roman" w:hAnsi="Times New Roman" w:cs="Times New Roman"/>
          <w:b/>
          <w:sz w:val="24"/>
          <w:szCs w:val="24"/>
        </w:rPr>
        <w:t>Инструментальные классы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34A1" w:rsidRDefault="00DB34A1" w:rsidP="00DB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4A1" w:rsidRDefault="00DB34A1" w:rsidP="00DB3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Главная задача в работе детской школы искусств – дать учащимся общее музыкальное развитие, привить основы музыкальной культуры и воспитать заинтересованных слушателей концертных залов,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DB34A1" w:rsidRDefault="00DB34A1" w:rsidP="00DB3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Специфика работы преподавателя-инструменталиста – индивидуальные занятия с ребенком. В школе обучаются дети с разными музыкальными и психофизическими возможностями</w:t>
      </w:r>
      <w:r w:rsidR="00936608">
        <w:rPr>
          <w:rFonts w:ascii="Times New Roman" w:hAnsi="Times New Roman" w:cs="Times New Roman"/>
          <w:sz w:val="24"/>
          <w:szCs w:val="24"/>
        </w:rPr>
        <w:t>, поэтому основной метод работы преподавателя – дифференцированный подход к воспитанию и обучению ученика. Индивидуальные планы учитывают данные ребенка и перспективу его развития. В силу объективных причин продвижение учащегося одного и того же класса может быть различным, поэтому выступление ребенка на зачете, экзамене, академическом концерте и т.д. оценивается по дифференцированной системе.</w:t>
      </w:r>
    </w:p>
    <w:p w:rsidR="00936608" w:rsidRDefault="00936608" w:rsidP="00DB3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Критерии оценки качества подготовки учащегося должны позволить:</w:t>
      </w:r>
    </w:p>
    <w:p w:rsidR="00936608" w:rsidRDefault="00936608" w:rsidP="00DB3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уровень освоения учащимся материала, предусмотренного учебной программой по учебному предмету;</w:t>
      </w:r>
    </w:p>
    <w:p w:rsidR="00936608" w:rsidRDefault="00936608" w:rsidP="00DB3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оценить умение учащегося использовать теоретические знания при выполнении практических задач;</w:t>
      </w:r>
    </w:p>
    <w:p w:rsidR="00936608" w:rsidRDefault="00936608" w:rsidP="00DB3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оценить обоснованность ответа.</w:t>
      </w:r>
    </w:p>
    <w:p w:rsidR="00936608" w:rsidRDefault="00936608" w:rsidP="00DB3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Качество подготовки учащегося оценивается в баллах: 5 (отлично), 4 (хорошо), 3 (удовлетворительно), 2 (неудовлетворительно).</w:t>
      </w:r>
    </w:p>
    <w:p w:rsidR="00936608" w:rsidRDefault="00936608" w:rsidP="00DB3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составлении критерия оценок все учащиеся могут быть условно разделены на 3 группы:</w:t>
      </w:r>
    </w:p>
    <w:p w:rsidR="00936608" w:rsidRDefault="00936608" w:rsidP="00936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 хорошими музыкальными данными.</w:t>
      </w:r>
    </w:p>
    <w:p w:rsidR="00936608" w:rsidRDefault="00936608" w:rsidP="00936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со средними музыкальными данными.</w:t>
      </w:r>
    </w:p>
    <w:p w:rsidR="00936608" w:rsidRDefault="00936608" w:rsidP="00936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со слабыми музыкальными данными.</w:t>
      </w:r>
    </w:p>
    <w:p w:rsidR="00554F81" w:rsidRDefault="00554F81" w:rsidP="00554F8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6608" w:rsidRDefault="00936608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08">
        <w:rPr>
          <w:rFonts w:ascii="Times New Roman" w:hAnsi="Times New Roman" w:cs="Times New Roman"/>
          <w:b/>
          <w:sz w:val="24"/>
          <w:szCs w:val="24"/>
          <w:u w:val="single"/>
        </w:rPr>
        <w:t>1 группа (учащиеся с хорошими музыкальными данными)</w:t>
      </w:r>
    </w:p>
    <w:p w:rsidR="00936608" w:rsidRDefault="00936608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5 (отлично)</w:t>
      </w:r>
      <w:r w:rsidR="00554F81">
        <w:rPr>
          <w:rFonts w:ascii="Times New Roman" w:hAnsi="Times New Roman" w:cs="Times New Roman"/>
          <w:b/>
          <w:sz w:val="24"/>
          <w:szCs w:val="24"/>
        </w:rPr>
        <w:t>.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хорошее репертуарное продвижение и хорошее качество исполнения. Количество и сложность произведений должны соответствовать уровню класса или быть выше его.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означает: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формы произведения, осмысленность исполнения;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стилистки исполняемого произведения;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звукоизвлечением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интонированием;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выразительность исполнения, артистичность, сценическая выдержка.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этих требованиях закладывается и возможность дальнейшего профессионального обучения учащихся.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(хорошо).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Репертуарное продвижение и количество проходимого материала должны соответствовать классу обучения. Допустимы более умеренные темпы, менее яркие выступления, но качество отработанных навыков и приемов должно быть достаточно высоким. Оценку «хорошо» может получить яркий ученик, выступивший менее удачно.</w:t>
      </w:r>
    </w:p>
    <w:p w:rsidR="00554F81" w:rsidRDefault="00554F8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Снижается оценка за стилевые неточности: штрихи, динамика, агогика и пр.</w:t>
      </w:r>
    </w:p>
    <w:p w:rsidR="00EF5ED5" w:rsidRDefault="00EF5ED5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 (удовлетворительно):</w:t>
      </w:r>
    </w:p>
    <w:p w:rsidR="00EF5ED5" w:rsidRDefault="00EF5ED5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репертуарное продвижение (или сложность произведения)</w:t>
      </w:r>
      <w:r w:rsidR="00271F4C">
        <w:rPr>
          <w:rFonts w:ascii="Times New Roman" w:hAnsi="Times New Roman" w:cs="Times New Roman"/>
          <w:sz w:val="24"/>
          <w:szCs w:val="24"/>
        </w:rPr>
        <w:t>;</w:t>
      </w:r>
    </w:p>
    <w:p w:rsidR="00271F4C" w:rsidRDefault="00271F4C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погрешности в качестве исполнения: неровная техника, зажатость аппарата, некачественное легато, отсутствие грамотного интонирования, плохая артикуляция;</w:t>
      </w:r>
    </w:p>
    <w:p w:rsidR="00271F4C" w:rsidRDefault="00271F4C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непонимание формы, характера исполняемого произведения;</w:t>
      </w:r>
    </w:p>
    <w:p w:rsidR="00271F4C" w:rsidRDefault="00271F4C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жесткое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грубая динамика.</w:t>
      </w:r>
    </w:p>
    <w:p w:rsidR="00271F4C" w:rsidRDefault="00271F4C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1F4C" w:rsidRDefault="00271F4C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группа (учащиеся со средними музыкальными данными)</w:t>
      </w:r>
    </w:p>
    <w:p w:rsidR="00271F4C" w:rsidRDefault="00271F4C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5 (отлично).</w:t>
      </w:r>
    </w:p>
    <w:p w:rsidR="00271F4C" w:rsidRDefault="00271F4C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более облегченный репертуар, разрешаются более спокойные темпы исполняемого произведения, но качество исполнения должно соответствовать требованиям для 1-й группы учащихся.</w:t>
      </w:r>
    </w:p>
    <w:p w:rsidR="00FE6168" w:rsidRDefault="00FE6168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Особо нужно учитывать трудолюбие, заинтересованность ученика в занятиях, его понимание и его личный отклик на исполняемую музыку.</w:t>
      </w:r>
    </w:p>
    <w:p w:rsidR="00FE6168" w:rsidRDefault="00FE6168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(хорошо).</w:t>
      </w:r>
    </w:p>
    <w:p w:rsidR="00FE6168" w:rsidRDefault="00FE6168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легкий по объему материал, более доступный по содержанию, фактуре, техническим задачам. Требования к качеству исполнения и отработке навыков сохраняются, должно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идеи и характера произведения.</w:t>
      </w:r>
    </w:p>
    <w:p w:rsidR="00FE6168" w:rsidRDefault="00FE6168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168">
        <w:rPr>
          <w:rFonts w:ascii="Times New Roman" w:hAnsi="Times New Roman" w:cs="Times New Roman"/>
          <w:b/>
          <w:sz w:val="24"/>
          <w:szCs w:val="24"/>
        </w:rPr>
        <w:t>Оценка 3 (удовлетворительно)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E6168" w:rsidRDefault="00FE6168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облегченный репертуар;</w:t>
      </w:r>
    </w:p>
    <w:p w:rsidR="00FE6168" w:rsidRDefault="00FE6168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эмоциональности и музыкального мышления;</w:t>
      </w:r>
    </w:p>
    <w:p w:rsidR="00FE6168" w:rsidRDefault="00FE6168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ошибки в нотном тексте, связанные с недоработкой.</w:t>
      </w:r>
    </w:p>
    <w:p w:rsidR="00FE6168" w:rsidRDefault="00FE6168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168" w:rsidRDefault="00C653A9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группа (учащиеся со слабыми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музыкальнгыми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данными)</w:t>
      </w:r>
    </w:p>
    <w:p w:rsidR="00C653A9" w:rsidRDefault="00C653A9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Учащиеся осваивают тот репертуар, с которым могут справиться технически и осмыслить его.</w:t>
      </w:r>
    </w:p>
    <w:p w:rsidR="003A6B2B" w:rsidRDefault="003A6B2B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5 (отлично):</w:t>
      </w:r>
    </w:p>
    <w:p w:rsidR="003A6B2B" w:rsidRDefault="003A6B2B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грамотно выученный текст;</w:t>
      </w:r>
    </w:p>
    <w:p w:rsidR="003A6B2B" w:rsidRDefault="003A6B2B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эмоциональность;</w:t>
      </w:r>
    </w:p>
    <w:p w:rsidR="003A6B2B" w:rsidRDefault="003A6B2B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 в занятиях, активное участие в концертах класса, музыкальных вечерах.</w:t>
      </w:r>
    </w:p>
    <w:p w:rsidR="003A6B2B" w:rsidRDefault="00AB6663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(хорошо):</w:t>
      </w:r>
    </w:p>
    <w:p w:rsidR="00AB6663" w:rsidRDefault="00AB6663" w:rsidP="00AB6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грамотно выученный текст;</w:t>
      </w:r>
    </w:p>
    <w:p w:rsidR="003A6B2B" w:rsidRDefault="003A6B2B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основных навыков, ровное легато, четкая артикуляция, мягкие окончания фраз, владение динамикой, понимание характера музыкального произведения;</w:t>
      </w:r>
    </w:p>
    <w:p w:rsidR="003A6B2B" w:rsidRDefault="003A6B2B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возможны умеренные темпы</w:t>
      </w:r>
      <w:r w:rsidR="00AB6663">
        <w:rPr>
          <w:rFonts w:ascii="Times New Roman" w:hAnsi="Times New Roman" w:cs="Times New Roman"/>
          <w:sz w:val="24"/>
          <w:szCs w:val="24"/>
        </w:rPr>
        <w:t>.</w:t>
      </w:r>
    </w:p>
    <w:p w:rsidR="00AB6663" w:rsidRDefault="00AB6663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 (удовлетворительно):</w:t>
      </w:r>
    </w:p>
    <w:p w:rsidR="00AB6663" w:rsidRDefault="00AB6663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слабое владение нотным текстом и игровыми навыками;</w:t>
      </w:r>
    </w:p>
    <w:p w:rsidR="00AB6663" w:rsidRDefault="00AB6663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непонимание смысла произведения;</w:t>
      </w:r>
    </w:p>
    <w:p w:rsidR="00AB6663" w:rsidRDefault="00AB6663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собственного отношения к исполняемому произведению.</w:t>
      </w:r>
    </w:p>
    <w:p w:rsidR="003A6B2B" w:rsidRDefault="00AB6663" w:rsidP="00AB6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оценке часто используются плюсы и минусы, отражающие тенденцию к улучшению или ухудшению уровня исполнения.</w:t>
      </w:r>
    </w:p>
    <w:p w:rsidR="00AB6663" w:rsidRDefault="00AB6663" w:rsidP="00AB6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четвертной оценке учитывается качество домашней работы, заинтересованность и активное участие в концертной работе школы.</w:t>
      </w:r>
    </w:p>
    <w:p w:rsidR="00AB6663" w:rsidRDefault="00AB6663" w:rsidP="00AB66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предметы.</w:t>
      </w:r>
    </w:p>
    <w:p w:rsidR="00AB6663" w:rsidRDefault="00AB6663" w:rsidP="00AB66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63" w:rsidRDefault="00AB6663" w:rsidP="00AB66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Сольфеджио.</w:t>
      </w:r>
    </w:p>
    <w:p w:rsidR="00AB6663" w:rsidRDefault="00AB6663" w:rsidP="00AB6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663" w:rsidRPr="00B54ADA" w:rsidRDefault="00AB6663" w:rsidP="00AB666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ADA">
        <w:rPr>
          <w:rFonts w:ascii="Times New Roman" w:hAnsi="Times New Roman" w:cs="Times New Roman"/>
          <w:sz w:val="24"/>
          <w:szCs w:val="24"/>
          <w:u w:val="single"/>
        </w:rPr>
        <w:t>Диктант.</w:t>
      </w:r>
    </w:p>
    <w:p w:rsidR="00AB6663" w:rsidRDefault="00AB6663" w:rsidP="00AB66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5 (отлично).</w:t>
      </w:r>
    </w:p>
    <w:p w:rsidR="00AB6663" w:rsidRDefault="00AB6663" w:rsidP="00AB6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 написан полностью, без единой ошибки.</w:t>
      </w:r>
    </w:p>
    <w:p w:rsidR="00AB6663" w:rsidRDefault="00AB6663" w:rsidP="00AB66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(хорошо).</w:t>
      </w:r>
    </w:p>
    <w:p w:rsidR="00AB6663" w:rsidRDefault="00AB6663" w:rsidP="00AB6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6663">
        <w:rPr>
          <w:rFonts w:ascii="Times New Roman" w:hAnsi="Times New Roman" w:cs="Times New Roman"/>
          <w:sz w:val="24"/>
          <w:szCs w:val="24"/>
        </w:rPr>
        <w:t>Диктант написан в целом. Имеются небольшие неточности</w:t>
      </w:r>
      <w:r>
        <w:rPr>
          <w:rFonts w:ascii="Times New Roman" w:hAnsi="Times New Roman" w:cs="Times New Roman"/>
          <w:sz w:val="24"/>
          <w:szCs w:val="24"/>
        </w:rPr>
        <w:t>: отсутствует случайный знак</w:t>
      </w:r>
      <w:r w:rsidR="00B54ADA">
        <w:rPr>
          <w:rFonts w:ascii="Times New Roman" w:hAnsi="Times New Roman" w:cs="Times New Roman"/>
          <w:sz w:val="24"/>
          <w:szCs w:val="24"/>
        </w:rPr>
        <w:t>; или (и) имеются две-три неверные ноты; или несколько ритмических неточностей.</w:t>
      </w:r>
    </w:p>
    <w:p w:rsidR="00B54ADA" w:rsidRDefault="00B54ADA" w:rsidP="00AB66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 (удовлетворительно).</w:t>
      </w:r>
    </w:p>
    <w:p w:rsidR="00B54ADA" w:rsidRDefault="00B54ADA" w:rsidP="00AB6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большое количество неточностей: треть неправильных нот, отсутствуют случайные знаки, ритмический рисунок в целом написан неверно. </w:t>
      </w:r>
    </w:p>
    <w:p w:rsidR="00B54ADA" w:rsidRDefault="00B54ADA" w:rsidP="00AB6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ADA" w:rsidRPr="00B54ADA" w:rsidRDefault="00B54ADA" w:rsidP="00AB666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ADA">
        <w:rPr>
          <w:rFonts w:ascii="Times New Roman" w:hAnsi="Times New Roman" w:cs="Times New Roman"/>
          <w:sz w:val="24"/>
          <w:szCs w:val="24"/>
          <w:u w:val="single"/>
        </w:rPr>
        <w:t>Чтение музыкального примера с листа, пение заранее выученного примера.</w:t>
      </w:r>
    </w:p>
    <w:p w:rsidR="00C653A9" w:rsidRDefault="00B54ADA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5 (отлично).</w:t>
      </w:r>
    </w:p>
    <w:p w:rsidR="00B54ADA" w:rsidRDefault="00B54AD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Точное интонирование, осмысленность исполнения, легкий дирижерский жест.</w:t>
      </w:r>
    </w:p>
    <w:p w:rsidR="00B54ADA" w:rsidRDefault="00B54ADA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(хорошо).</w:t>
      </w:r>
    </w:p>
    <w:p w:rsidR="00B54ADA" w:rsidRDefault="00B54AD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пример спет в целом хорошо, но имеется ряд неточностей в интонировании, а также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4ADA" w:rsidRDefault="00B54ADA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 (удовлетворительно).</w:t>
      </w:r>
    </w:p>
    <w:p w:rsidR="00B54ADA" w:rsidRDefault="00B54AD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Слабое интонирование,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метро-ритмическая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неустойчивость, отсутствие осмысленности исполнения, четкости в дирижерском жесте.</w:t>
      </w:r>
    </w:p>
    <w:p w:rsidR="009C4C67" w:rsidRDefault="009C4C67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C67" w:rsidRDefault="009C4C67" w:rsidP="0093660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Слуховой анализ.</w:t>
      </w:r>
    </w:p>
    <w:p w:rsidR="009C4C67" w:rsidRDefault="009C4C67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5 (отлично)</w:t>
      </w:r>
      <w:r w:rsidR="00C6647F">
        <w:rPr>
          <w:rFonts w:ascii="Times New Roman" w:hAnsi="Times New Roman" w:cs="Times New Roman"/>
          <w:b/>
          <w:sz w:val="24"/>
          <w:szCs w:val="24"/>
        </w:rPr>
        <w:t>:</w:t>
      </w:r>
    </w:p>
    <w:p w:rsidR="009C4C67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C4C67">
        <w:rPr>
          <w:rFonts w:ascii="Times New Roman" w:hAnsi="Times New Roman" w:cs="Times New Roman"/>
          <w:sz w:val="24"/>
          <w:szCs w:val="24"/>
        </w:rPr>
        <w:t>пределены: весь тональный план, а также конкретные отклонения и модуляции (для учащихся старших классов).</w:t>
      </w:r>
    </w:p>
    <w:p w:rsidR="009C4C67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C4C67">
        <w:rPr>
          <w:rFonts w:ascii="Times New Roman" w:hAnsi="Times New Roman" w:cs="Times New Roman"/>
          <w:sz w:val="24"/>
          <w:szCs w:val="24"/>
        </w:rPr>
        <w:t>ыявлены все гармонические обороты (в целом и отдельные аккорды (интервалы) в частности).</w:t>
      </w:r>
    </w:p>
    <w:p w:rsidR="009C4C67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C4C67">
        <w:rPr>
          <w:rFonts w:ascii="Times New Roman" w:hAnsi="Times New Roman" w:cs="Times New Roman"/>
          <w:sz w:val="24"/>
          <w:szCs w:val="24"/>
        </w:rPr>
        <w:t xml:space="preserve">смыслена форма музыкального отрывка, определен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9C4C67">
        <w:rPr>
          <w:rFonts w:ascii="Times New Roman" w:hAnsi="Times New Roman" w:cs="Times New Roman"/>
          <w:sz w:val="24"/>
          <w:szCs w:val="24"/>
        </w:rPr>
        <w:t>характер и (по возможности) жанровые черты.</w:t>
      </w:r>
    </w:p>
    <w:p w:rsidR="009C4C67" w:rsidRDefault="00C6647F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(хорошо):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6647F">
        <w:rPr>
          <w:rFonts w:ascii="Times New Roman" w:hAnsi="Times New Roman" w:cs="Times New Roman"/>
          <w:sz w:val="24"/>
          <w:szCs w:val="24"/>
        </w:rPr>
        <w:t>пределен</w:t>
      </w:r>
      <w:r>
        <w:rPr>
          <w:rFonts w:ascii="Times New Roman" w:hAnsi="Times New Roman" w:cs="Times New Roman"/>
          <w:sz w:val="24"/>
          <w:szCs w:val="24"/>
        </w:rPr>
        <w:t xml:space="preserve"> тональный план в общих чертах;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выявлены практически все гармонические обороты, ряд аккордов (интервалов).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 (неудовлетворительно):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647F">
        <w:rPr>
          <w:rFonts w:ascii="Times New Roman" w:hAnsi="Times New Roman" w:cs="Times New Roman"/>
          <w:sz w:val="24"/>
          <w:szCs w:val="24"/>
        </w:rPr>
        <w:t xml:space="preserve">- непонимание формы и характера </w:t>
      </w:r>
      <w:r>
        <w:rPr>
          <w:rFonts w:ascii="Times New Roman" w:hAnsi="Times New Roman" w:cs="Times New Roman"/>
          <w:sz w:val="24"/>
          <w:szCs w:val="24"/>
        </w:rPr>
        <w:t>музыкального отрывка;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определен тональный план, не выявлены конкретные отклонения и модуляции;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выявлено несколько гармонических оборотов и аккордов (интервалов).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Теоретические сведения.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7F">
        <w:rPr>
          <w:rFonts w:ascii="Times New Roman" w:hAnsi="Times New Roman" w:cs="Times New Roman"/>
          <w:b/>
          <w:sz w:val="24"/>
          <w:szCs w:val="24"/>
        </w:rPr>
        <w:t>Оценка 5 (отлично):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свободное владение теоретическим материалом;</w:t>
      </w:r>
    </w:p>
    <w:p w:rsidR="00EB4AEA" w:rsidRDefault="00EB4AE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безошибочно и быстро выполнять предложенное преподавателем задание.</w:t>
      </w:r>
    </w:p>
    <w:p w:rsidR="00EB4AEA" w:rsidRDefault="00EB4AEA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(хорошо):</w:t>
      </w:r>
    </w:p>
    <w:p w:rsidR="00EB4AEA" w:rsidRDefault="00EB4AE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некоторые ошибки в теоретических сведениях;</w:t>
      </w:r>
    </w:p>
    <w:p w:rsidR="00EB4AEA" w:rsidRDefault="00EB4AE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неточное выполнение предложенного преподавателем задания.</w:t>
      </w:r>
    </w:p>
    <w:p w:rsidR="00EB4AEA" w:rsidRDefault="00EB4AEA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 (удовлетворительно):</w:t>
      </w:r>
    </w:p>
    <w:p w:rsidR="00EB4AEA" w:rsidRDefault="00EB4AE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плохая ориентация в элементарной теории музыки;</w:t>
      </w:r>
    </w:p>
    <w:p w:rsidR="00EB4AEA" w:rsidRDefault="00EB4AE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неумение выполнить в полном объеме предложенное задание.</w:t>
      </w:r>
    </w:p>
    <w:p w:rsidR="00EB4AEA" w:rsidRDefault="00EB4AE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AEA" w:rsidRDefault="00EB4AEA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AEA" w:rsidRDefault="00EB4AEA" w:rsidP="00EB4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A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Музыкальная литература.</w:t>
      </w:r>
    </w:p>
    <w:p w:rsidR="00F20261" w:rsidRDefault="00F20261" w:rsidP="00F202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261" w:rsidRPr="00F20261" w:rsidRDefault="00F20261" w:rsidP="00F202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5 (отлично).</w:t>
      </w:r>
    </w:p>
    <w:p w:rsidR="00EB4AEA" w:rsidRPr="00F20261" w:rsidRDefault="00F20261" w:rsidP="00F20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Свободное владение теоретическими сведениями: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эпохи;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биография композитора;</w:t>
      </w:r>
    </w:p>
    <w:p w:rsidR="00C6647F" w:rsidRDefault="00F2026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музыкальные</w:t>
      </w:r>
      <w:r w:rsidR="00C6647F">
        <w:rPr>
          <w:rFonts w:ascii="Times New Roman" w:hAnsi="Times New Roman" w:cs="Times New Roman"/>
          <w:sz w:val="24"/>
          <w:szCs w:val="24"/>
        </w:rPr>
        <w:t xml:space="preserve"> тер</w:t>
      </w:r>
      <w:r>
        <w:rPr>
          <w:rFonts w:ascii="Times New Roman" w:hAnsi="Times New Roman" w:cs="Times New Roman"/>
          <w:sz w:val="24"/>
          <w:szCs w:val="24"/>
        </w:rPr>
        <w:t>мины</w:t>
      </w:r>
      <w:r w:rsidR="00C6647F">
        <w:rPr>
          <w:rFonts w:ascii="Times New Roman" w:hAnsi="Times New Roman" w:cs="Times New Roman"/>
          <w:sz w:val="24"/>
          <w:szCs w:val="24"/>
        </w:rPr>
        <w:t>;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0261">
        <w:rPr>
          <w:rFonts w:ascii="Times New Roman" w:hAnsi="Times New Roman" w:cs="Times New Roman"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 xml:space="preserve"> построения формы</w:t>
      </w:r>
      <w:r w:rsidR="00F20261">
        <w:rPr>
          <w:rFonts w:ascii="Times New Roman" w:hAnsi="Times New Roman" w:cs="Times New Roman"/>
          <w:sz w:val="24"/>
          <w:szCs w:val="24"/>
        </w:rPr>
        <w:t>.</w:t>
      </w:r>
    </w:p>
    <w:p w:rsidR="00C6647F" w:rsidRDefault="00F2026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6647F">
        <w:rPr>
          <w:rFonts w:ascii="Times New Roman" w:hAnsi="Times New Roman" w:cs="Times New Roman"/>
          <w:sz w:val="24"/>
          <w:szCs w:val="24"/>
        </w:rPr>
        <w:t xml:space="preserve">вободное владение пройденным </w:t>
      </w:r>
      <w:r>
        <w:rPr>
          <w:rFonts w:ascii="Times New Roman" w:hAnsi="Times New Roman" w:cs="Times New Roman"/>
          <w:sz w:val="24"/>
          <w:szCs w:val="24"/>
        </w:rPr>
        <w:t xml:space="preserve">музыкальным </w:t>
      </w:r>
      <w:r w:rsidR="00C6647F">
        <w:rPr>
          <w:rFonts w:ascii="Times New Roman" w:hAnsi="Times New Roman" w:cs="Times New Roman"/>
          <w:sz w:val="24"/>
          <w:szCs w:val="24"/>
        </w:rPr>
        <w:t>материалом.</w:t>
      </w:r>
    </w:p>
    <w:p w:rsidR="00C6647F" w:rsidRDefault="00C6647F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</w:t>
      </w:r>
      <w:r w:rsidR="00F20261">
        <w:rPr>
          <w:rFonts w:ascii="Times New Roman" w:hAnsi="Times New Roman" w:cs="Times New Roman"/>
          <w:b/>
          <w:sz w:val="24"/>
          <w:szCs w:val="24"/>
        </w:rPr>
        <w:t>.</w:t>
      </w:r>
    </w:p>
    <w:p w:rsidR="00F20261" w:rsidRDefault="00F2026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6647F">
        <w:rPr>
          <w:rFonts w:ascii="Times New Roman" w:hAnsi="Times New Roman" w:cs="Times New Roman"/>
          <w:sz w:val="24"/>
          <w:szCs w:val="24"/>
        </w:rPr>
        <w:t>енее точное владение сведениями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47F" w:rsidRDefault="00F2026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647F">
        <w:rPr>
          <w:rFonts w:ascii="Times New Roman" w:hAnsi="Times New Roman" w:cs="Times New Roman"/>
          <w:sz w:val="24"/>
          <w:szCs w:val="24"/>
        </w:rPr>
        <w:t xml:space="preserve"> об эпохе, жизненном и творческом пути</w:t>
      </w:r>
      <w:r>
        <w:rPr>
          <w:rFonts w:ascii="Times New Roman" w:hAnsi="Times New Roman" w:cs="Times New Roman"/>
          <w:sz w:val="24"/>
          <w:szCs w:val="24"/>
        </w:rPr>
        <w:t xml:space="preserve"> композитора;</w:t>
      </w:r>
    </w:p>
    <w:p w:rsidR="00F20261" w:rsidRDefault="00F2026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ошибки в определении музыкальной формы.</w:t>
      </w:r>
    </w:p>
    <w:p w:rsidR="00F20261" w:rsidRDefault="00F2026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Неточности в узнавании пройденного музыкального материала.</w:t>
      </w:r>
    </w:p>
    <w:p w:rsidR="00F20261" w:rsidRDefault="00F20261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 (удовлетворительно).</w:t>
      </w:r>
    </w:p>
    <w:p w:rsidR="00F20261" w:rsidRDefault="00F2026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полных знаний и четких представлений:</w:t>
      </w:r>
    </w:p>
    <w:p w:rsidR="00F20261" w:rsidRDefault="00F20261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эпохе, композиторе, рассматриваемом произведении</w:t>
      </w:r>
      <w:r w:rsidR="00457152">
        <w:rPr>
          <w:rFonts w:ascii="Times New Roman" w:hAnsi="Times New Roman" w:cs="Times New Roman"/>
          <w:sz w:val="24"/>
          <w:szCs w:val="24"/>
        </w:rPr>
        <w:t>;</w:t>
      </w:r>
    </w:p>
    <w:p w:rsidR="00457152" w:rsidRDefault="00457152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незнание музыкальных терминов;</w:t>
      </w:r>
    </w:p>
    <w:p w:rsidR="00457152" w:rsidRDefault="00457152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плохая ориентация в определении музыкальной формы.</w:t>
      </w:r>
    </w:p>
    <w:p w:rsidR="00457152" w:rsidRDefault="00457152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Плохое владение пройденным музыкальным материалом.</w:t>
      </w:r>
    </w:p>
    <w:p w:rsidR="00457152" w:rsidRDefault="00457152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152" w:rsidRDefault="00457152" w:rsidP="004571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Слушание музыки.</w:t>
      </w:r>
    </w:p>
    <w:p w:rsidR="00457152" w:rsidRDefault="00457152" w:rsidP="004571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5 (отлично).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152">
        <w:rPr>
          <w:rFonts w:ascii="Times New Roman" w:hAnsi="Times New Roman" w:cs="Times New Roman"/>
          <w:sz w:val="24"/>
          <w:szCs w:val="24"/>
        </w:rPr>
        <w:t>Оценка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умения: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характер и образный строй произведения;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выразительные средства музыки;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тембры отдельных музыкальных инструментов;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стиль музыки и особенности основных музыкальных жанров;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основные типы музыкальной фактуры и музыкальной формы (от периода до сложной 3-хчастной формы).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(хорошо):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нечеткое определение характера и образного строя произведения;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неполное выявление выразительных средств музыки;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основных музыкальных жанров не в полной мере;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представление о звучании того или иного тембра отдельного музыкального инструмента.</w:t>
      </w:r>
    </w:p>
    <w:p w:rsidR="00457152" w:rsidRDefault="00457152" w:rsidP="004571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 (удовлетворительно)</w:t>
      </w:r>
      <w:r w:rsidR="004C30C1">
        <w:rPr>
          <w:rFonts w:ascii="Times New Roman" w:hAnsi="Times New Roman" w:cs="Times New Roman"/>
          <w:b/>
          <w:sz w:val="24"/>
          <w:szCs w:val="24"/>
        </w:rPr>
        <w:t>:</w:t>
      </w:r>
    </w:p>
    <w:p w:rsidR="004C30C1" w:rsidRDefault="004C30C1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плохое понимание и выявление выразительных средств музыки;</w:t>
      </w:r>
    </w:p>
    <w:p w:rsidR="004C30C1" w:rsidRDefault="004C30C1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плохое узнавание тембров музыкальных инструментов;</w:t>
      </w:r>
    </w:p>
    <w:p w:rsidR="004C30C1" w:rsidRDefault="004C30C1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навыков в понимании стиля музыки и узнавании основных музыкальных жанров;</w:t>
      </w:r>
    </w:p>
    <w:p w:rsidR="004C30C1" w:rsidRDefault="004C30C1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слабое выявление основных типов музыкальной фактуры и музыкальной формы.</w:t>
      </w:r>
    </w:p>
    <w:p w:rsidR="002074A8" w:rsidRDefault="002074A8" w:rsidP="0045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4A8" w:rsidRDefault="002074A8" w:rsidP="00207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Коллективное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музицирование</w:t>
      </w:r>
      <w:proofErr w:type="spellEnd"/>
    </w:p>
    <w:p w:rsidR="002074A8" w:rsidRDefault="002074A8" w:rsidP="002074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4A8" w:rsidRDefault="002074A8" w:rsidP="002074A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Ансамбли, хоры, оркестры</w:t>
      </w:r>
    </w:p>
    <w:p w:rsidR="002074A8" w:rsidRDefault="002074A8" w:rsidP="002074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5 (отлично).</w:t>
      </w:r>
    </w:p>
    <w:p w:rsidR="002074A8" w:rsidRDefault="002074A8" w:rsidP="00207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Продемонстрирована согласованность работы всех групп и солирующих инструментов, выступление яркое, текст оркестровой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хоровой) </w:t>
      </w:r>
      <w:proofErr w:type="gramEnd"/>
      <w:r>
        <w:rPr>
          <w:rFonts w:ascii="Times New Roman" w:hAnsi="Times New Roman" w:cs="Times New Roman"/>
          <w:sz w:val="24"/>
          <w:szCs w:val="24"/>
        </w:rPr>
        <w:t>партитуры исполнен точно, есть звуковой баланс и взаимопонимание участников коллектива и его руководителя.</w:t>
      </w:r>
    </w:p>
    <w:p w:rsidR="00340D93" w:rsidRDefault="00340D93" w:rsidP="002074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4 (хорошо).</w:t>
      </w:r>
    </w:p>
    <w:p w:rsidR="00340D93" w:rsidRDefault="00340D93" w:rsidP="00207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Хорошее исполнение с ясным художественно-музыкальным намерением, не все технически проработано, есть определенное количество погрешностей. Есть предположение, что репетиционный период был недостаточно основательным.</w:t>
      </w:r>
    </w:p>
    <w:p w:rsidR="00340D93" w:rsidRDefault="00340D93" w:rsidP="002074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 (удовлетворительно).</w:t>
      </w:r>
    </w:p>
    <w:p w:rsidR="00340D93" w:rsidRDefault="00340D93" w:rsidP="00207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Слабое, невыразительное выступление, технически вялое. Есть серьезные погрешности в тексте отдельных партий, звуковой баланс не соблюден, есть расхождения в темпах отдельных партий.</w:t>
      </w:r>
    </w:p>
    <w:p w:rsidR="00340D93" w:rsidRPr="00340D93" w:rsidRDefault="00340D93" w:rsidP="00207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оценке часто используются плюсы и минусы, отражающие тенденцию к улучшению или ухудшению уровня исполнения.</w:t>
      </w:r>
    </w:p>
    <w:p w:rsidR="00340D93" w:rsidRDefault="00340D93" w:rsidP="00340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четвертной оценке учитывается качество домашней работы, заинтересованность и активное участие в концертной работе школы.</w:t>
      </w:r>
    </w:p>
    <w:p w:rsidR="00C6647F" w:rsidRPr="00C6647F" w:rsidRDefault="00C6647F" w:rsidP="009366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47F" w:rsidRPr="00C6647F" w:rsidRDefault="00C6647F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168" w:rsidRPr="00FE6168" w:rsidRDefault="00FE6168" w:rsidP="00936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E6168" w:rsidRPr="00FE6168" w:rsidSect="001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7F4F"/>
    <w:multiLevelType w:val="hybridMultilevel"/>
    <w:tmpl w:val="A04A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87B8E"/>
    <w:rsid w:val="001010BD"/>
    <w:rsid w:val="002074A8"/>
    <w:rsid w:val="00271F4C"/>
    <w:rsid w:val="00340D93"/>
    <w:rsid w:val="003A6B2B"/>
    <w:rsid w:val="00457152"/>
    <w:rsid w:val="004C30C1"/>
    <w:rsid w:val="00554F81"/>
    <w:rsid w:val="0070367E"/>
    <w:rsid w:val="007E61D9"/>
    <w:rsid w:val="00936608"/>
    <w:rsid w:val="00987B8E"/>
    <w:rsid w:val="009C4C67"/>
    <w:rsid w:val="00AB6663"/>
    <w:rsid w:val="00B54ADA"/>
    <w:rsid w:val="00B9018C"/>
    <w:rsid w:val="00C653A9"/>
    <w:rsid w:val="00C6647F"/>
    <w:rsid w:val="00CC7FFB"/>
    <w:rsid w:val="00DB34A1"/>
    <w:rsid w:val="00EB4AEA"/>
    <w:rsid w:val="00EF5ED5"/>
    <w:rsid w:val="00F20261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4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DE617-C9B8-4904-8E63-33FA064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2014-11-10T13:01:00Z</cp:lastPrinted>
  <dcterms:created xsi:type="dcterms:W3CDTF">2014-11-10T13:03:00Z</dcterms:created>
  <dcterms:modified xsi:type="dcterms:W3CDTF">2014-11-10T13:03:00Z</dcterms:modified>
</cp:coreProperties>
</file>