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0C" w:rsidRDefault="0046280C" w:rsidP="0046280C">
      <w:pPr>
        <w:spacing w:after="0" w:line="216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251950" cy="6493089"/>
            <wp:effectExtent l="19050" t="0" r="6350" b="0"/>
            <wp:docPr id="1" name="Рисунок 1" descr="C:\Users\Rabota\Desktop\учебный план фортепиа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bota\Desktop\учебный план фортепиан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9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80C" w:rsidRDefault="0046280C" w:rsidP="00135441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val="en-US" w:eastAsia="ru-RU"/>
        </w:rPr>
      </w:pPr>
    </w:p>
    <w:p w:rsidR="00135441" w:rsidRPr="0046280C" w:rsidRDefault="00135441" w:rsidP="00135441">
      <w:pPr>
        <w:spacing w:after="0" w:line="216" w:lineRule="auto"/>
        <w:jc w:val="right"/>
        <w:rPr>
          <w:rFonts w:ascii="Times New Roman" w:hAnsi="Times New Roman"/>
          <w:sz w:val="24"/>
          <w:szCs w:val="24"/>
          <w:lang w:val="en-US" w:eastAsia="ru-RU"/>
        </w:rPr>
      </w:pPr>
    </w:p>
    <w:tbl>
      <w:tblPr>
        <w:tblW w:w="14865" w:type="dxa"/>
        <w:tblLayout w:type="fixed"/>
        <w:tblLook w:val="0000"/>
      </w:tblPr>
      <w:tblGrid>
        <w:gridCol w:w="1573"/>
        <w:gridCol w:w="3260"/>
        <w:gridCol w:w="1121"/>
        <w:gridCol w:w="1134"/>
        <w:gridCol w:w="709"/>
        <w:gridCol w:w="567"/>
        <w:gridCol w:w="709"/>
        <w:gridCol w:w="850"/>
        <w:gridCol w:w="284"/>
        <w:gridCol w:w="107"/>
        <w:gridCol w:w="460"/>
        <w:gridCol w:w="142"/>
        <w:gridCol w:w="283"/>
        <w:gridCol w:w="284"/>
        <w:gridCol w:w="321"/>
        <w:gridCol w:w="246"/>
        <w:gridCol w:w="283"/>
        <w:gridCol w:w="284"/>
        <w:gridCol w:w="141"/>
        <w:gridCol w:w="426"/>
        <w:gridCol w:w="567"/>
        <w:gridCol w:w="567"/>
        <w:gridCol w:w="547"/>
      </w:tblGrid>
      <w:tr w:rsidR="00135441" w:rsidTr="00076A4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Специальность и чтение с листа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1185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1,3,5…-15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2,4,6…-14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2,5</w:t>
            </w:r>
          </w:p>
        </w:tc>
      </w:tr>
      <w:tr w:rsidR="00135441" w:rsidTr="00076A4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ПО.01.УП.02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8,10,</w:t>
            </w:r>
          </w:p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441" w:rsidTr="00076A4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ПО.01.УП.03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Концертмейстерский класс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1/0</w:t>
            </w:r>
          </w:p>
        </w:tc>
      </w:tr>
      <w:tr w:rsidR="00135441" w:rsidTr="00076A4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ПО.01.УП.04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Хоровой класс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12,14,16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35441" w:rsidTr="00076A4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ПО.02.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музыки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35441" w:rsidTr="00076A4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ПО.02.УП.01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2,4…-10,14,15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35441" w:rsidTr="00076A4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Слушание музыки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35441" w:rsidTr="00076A4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ПО.02.УП.03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9-13,15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135441" w:rsidTr="00076A44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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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8/7</w:t>
            </w:r>
          </w:p>
        </w:tc>
      </w:tr>
      <w:tr w:rsidR="00135441" w:rsidTr="00076A44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3841,5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2065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1776,5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ind w:left="-107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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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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</w:t>
            </w:r>
            <w:r>
              <w:rPr>
                <w:rFonts w:ascii="Symbol" w:hAnsi="Symbol" w:cs="Arial CYR"/>
                <w:b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ind w:left="-107" w:firstLine="10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18/15,5</w:t>
            </w:r>
          </w:p>
        </w:tc>
      </w:tr>
      <w:tr w:rsidR="00135441" w:rsidTr="00076A44">
        <w:trPr>
          <w:trHeight w:val="30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5441" w:rsidTr="00076A4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Вариативная часть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5)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441" w:rsidTr="00076A4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В.01.УП.01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Музицирование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):сочинение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мелодий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одбор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по слуху,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lastRenderedPageBreak/>
              <w:t xml:space="preserve">транспонирование, игра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цифровкам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, знакомство с жанрами и джазовая музыка.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35441" w:rsidTr="00076A4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В.02.УП.02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Основы импровизации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441" w:rsidTr="00076A4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В.03.УП.03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История искусства (изобразительного, театрального, киноискусства)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14,16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35441" w:rsidTr="00076A4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В.04.УП.04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Элементарная теория музыки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35441" w:rsidTr="00076A4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В.05.УП.05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35441" w:rsidTr="00076A4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В.06.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Дополнительный инструмент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  <w:t>6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441" w:rsidTr="00076A4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В.07.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441" w:rsidTr="00076A4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В.08.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Электронная музыка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441" w:rsidTr="00076A4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В.09.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Музыкальная информатика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441" w:rsidTr="00076A4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Народное музыкальное творчество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441" w:rsidTr="00076A44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</w:t>
            </w:r>
          </w:p>
        </w:tc>
      </w:tr>
      <w:tr w:rsidR="00135441" w:rsidTr="00076A44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максимальная нагрузка с учетом вариативной части: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7)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4137,5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2180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1957,5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20/18,5</w:t>
            </w:r>
          </w:p>
        </w:tc>
      </w:tr>
      <w:tr w:rsidR="00135441" w:rsidTr="00076A44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Всего количество контрольных уроков, зачетов, экзаменов: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35441" w:rsidTr="00076A4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К.03.00.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135441" w:rsidTr="00076A4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35441" w:rsidTr="00076A44">
        <w:trPr>
          <w:trHeight w:val="16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35441" w:rsidTr="00076A4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41" w:rsidRDefault="00135441" w:rsidP="00076A44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Музыкальная литература (зарубежная, отечественная)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35441" w:rsidTr="00076A4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К.03.04.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41" w:rsidRDefault="00135441" w:rsidP="00076A44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Ансамбль/Концертмейстерский класс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441" w:rsidTr="00076A44">
        <w:trPr>
          <w:trHeight w:val="3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К.03.05.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41" w:rsidRDefault="00135441" w:rsidP="00076A44">
            <w:pPr>
              <w:spacing w:after="0" w:line="280" w:lineRule="exact"/>
              <w:ind w:right="68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Сводный хор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Symbol" w:hAnsi="Symbol" w:cs="Arial CYR"/>
                <w:sz w:val="24"/>
                <w:szCs w:val="24"/>
                <w:lang w:eastAsia="ru-RU"/>
              </w:rPr>
            </w:pPr>
            <w:r>
              <w:rPr>
                <w:rFonts w:ascii="Symbol" w:hAnsi="Symbol" w:cs="Arial CYR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35441" w:rsidTr="00076A44">
        <w:trPr>
          <w:trHeight w:val="63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А.04.00.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003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135441" w:rsidTr="00076A44">
        <w:trPr>
          <w:trHeight w:val="347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ПА.04.01.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35441" w:rsidTr="00076A4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ИА.04.02.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35441" w:rsidTr="00076A4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ИА.04.02.01.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441" w:rsidTr="00076A4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ИА.04.02.02.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Сольфеджио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441" w:rsidTr="00076A44">
        <w:trPr>
          <w:trHeight w:val="31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ИА.04.02.03.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5441" w:rsidTr="00076A44">
        <w:trPr>
          <w:trHeight w:val="315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Резерв учебного времени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8)</w:t>
            </w:r>
            <w:proofErr w:type="gram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135441" w:rsidRDefault="00135441" w:rsidP="00076A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35441" w:rsidRDefault="00135441" w:rsidP="00135441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vertAlign w:val="superscript"/>
          <w:lang w:eastAsia="ru-RU"/>
        </w:rPr>
      </w:pPr>
    </w:p>
    <w:p w:rsidR="00135441" w:rsidRDefault="00135441" w:rsidP="00135441">
      <w:pPr>
        <w:spacing w:after="0" w:line="240" w:lineRule="auto"/>
        <w:jc w:val="center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b/>
          <w:i/>
          <w:lang w:eastAsia="ru-RU"/>
        </w:rPr>
        <w:t>Примечание к учебному плану</w:t>
      </w:r>
    </w:p>
    <w:p w:rsidR="00135441" w:rsidRDefault="00135441" w:rsidP="0013544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1.</w:t>
      </w:r>
      <w:r>
        <w:rPr>
          <w:rFonts w:ascii="Times New Roman" w:hAnsi="Times New Roman"/>
          <w:lang w:eastAsia="ru-RU"/>
        </w:rPr>
        <w:tab/>
        <w:t>При реализации ОП устанавливаются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135441" w:rsidRDefault="00135441" w:rsidP="0013544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</w:t>
      </w:r>
      <w:r>
        <w:rPr>
          <w:rFonts w:ascii="Times New Roman" w:hAnsi="Times New Roman"/>
          <w:lang w:eastAsia="ru-RU"/>
        </w:rPr>
        <w:tab/>
      </w:r>
      <w:proofErr w:type="gramStart"/>
      <w:r>
        <w:rPr>
          <w:rFonts w:ascii="Times New Roman" w:hAnsi="Times New Roman"/>
          <w:lang w:eastAsia="ru-RU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>
        <w:rPr>
          <w:rFonts w:ascii="Times New Roman" w:hAnsi="Times New Roman"/>
          <w:lang w:eastAsia="ru-RU"/>
        </w:rPr>
        <w:t xml:space="preserve"> Учебный предмет «Хоровой класс» может проводиться следующим образом: хор из обучающихся первых классов; хор из обучающихся 2–4-х классов; хор из обучающихся 5–8-х классов. В зависимости от количества обучающихся возможно перераспределение хоровых групп. </w:t>
      </w:r>
    </w:p>
    <w:p w:rsidR="00135441" w:rsidRDefault="00135441" w:rsidP="0013544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3.</w:t>
      </w:r>
      <w:r>
        <w:rPr>
          <w:rFonts w:ascii="Times New Roman" w:hAnsi="Times New Roman"/>
          <w:lang w:eastAsia="ru-RU"/>
        </w:rPr>
        <w:tab/>
      </w:r>
      <w:proofErr w:type="gramStart"/>
      <w:r>
        <w:rPr>
          <w:rFonts w:ascii="Times New Roman" w:hAnsi="Times New Roman"/>
          <w:lang w:eastAsia="ru-RU"/>
        </w:rPr>
        <w:t>По учебному предмету «Ансамбль» к занятиям могут привлекаться как обучающиеся по данной ОП, так и по другим ОП в области музыкального искусства.</w:t>
      </w:r>
      <w:proofErr w:type="gramEnd"/>
      <w:r>
        <w:rPr>
          <w:rFonts w:ascii="Times New Roman" w:hAnsi="Times New Roman"/>
          <w:lang w:eastAsia="ru-RU"/>
        </w:rPr>
        <w:t xml:space="preserve"> Кроме того, реализация данного учебного предмета может проходить в форме совместного исполнения музыкальных произведений обучающегося с преподавателем. </w:t>
      </w:r>
    </w:p>
    <w:p w:rsidR="00135441" w:rsidRDefault="00135441" w:rsidP="0013544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</w:t>
      </w:r>
      <w:r>
        <w:rPr>
          <w:rFonts w:ascii="Times New Roman" w:hAnsi="Times New Roman"/>
          <w:lang w:eastAsia="ru-RU"/>
        </w:rPr>
        <w:tab/>
        <w:t>Реализация учебного предмета «Концертмейстерский класс» предполагает привлечение иллюстраторов (вокалистов, инструменталистов). В качестве иллюстраторов могут выступать обучающиеся ДШИ или, в случае их недостаточности, работники ДШИ. В случае привлечения в качестве иллюстратора работника ДШИ планируются концертмейстерские часы в объеме до 80% времени, отведенного на аудиторные занятия по данному учебному предмету.</w:t>
      </w:r>
    </w:p>
    <w:p w:rsidR="00135441" w:rsidRDefault="00135441" w:rsidP="0013544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</w:t>
      </w:r>
      <w:r>
        <w:rPr>
          <w:rFonts w:ascii="Times New Roman" w:hAnsi="Times New Roman"/>
          <w:lang w:eastAsia="ru-RU"/>
        </w:rPr>
        <w:tab/>
        <w:t xml:space="preserve">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 объем самостоятельной нагрузки </w:t>
      </w:r>
      <w:proofErr w:type="gramStart"/>
      <w:r>
        <w:rPr>
          <w:rFonts w:ascii="Times New Roman" w:hAnsi="Times New Roman"/>
          <w:lang w:eastAsia="ru-RU"/>
        </w:rPr>
        <w:t>обучающихся</w:t>
      </w:r>
      <w:proofErr w:type="gramEnd"/>
      <w:r>
        <w:rPr>
          <w:rFonts w:ascii="Times New Roman" w:hAnsi="Times New Roman"/>
          <w:lang w:eastAsia="ru-RU"/>
        </w:rPr>
        <w:t xml:space="preserve"> планируется следующим образом:</w:t>
      </w:r>
    </w:p>
    <w:p w:rsidR="00135441" w:rsidRDefault="00135441" w:rsidP="0013544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  <w:proofErr w:type="gramStart"/>
      <w:r>
        <w:rPr>
          <w:rFonts w:ascii="Times New Roman" w:hAnsi="Times New Roman"/>
          <w:lang w:eastAsia="ru-RU"/>
        </w:rPr>
        <w:t>«Специальность и чтение с листа» – 1-2 классы – по 3 часа в неделю; 3-4 классы – по 4 часа; 5-6  классы  – по 5 часов; 7-8 классы – по 6 часов; «Ансамбль» – 1,5 часа в неделю; «Концертмейстерский класс» – 1,5 часа в неделю; «Хоровой класс» – 0,5 часа в неделю; «Сольфеджио» – 1 час в неделю; «Слушание музыки» – 0,5 часа в неделю;</w:t>
      </w:r>
      <w:proofErr w:type="gramEnd"/>
      <w:r>
        <w:rPr>
          <w:rFonts w:ascii="Times New Roman" w:hAnsi="Times New Roman"/>
          <w:lang w:eastAsia="ru-RU"/>
        </w:rPr>
        <w:t xml:space="preserve"> «Музыкальная литература (зарубежная, отечественная)» – 1 час в неделю.</w:t>
      </w:r>
    </w:p>
    <w:p w:rsidR="00444146" w:rsidRDefault="00444146"/>
    <w:sectPr w:rsidR="00444146" w:rsidSect="001354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5441"/>
    <w:rsid w:val="00135441"/>
    <w:rsid w:val="00444146"/>
    <w:rsid w:val="0046280C"/>
    <w:rsid w:val="0077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4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8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</dc:creator>
  <cp:keywords/>
  <dc:description/>
  <cp:lastModifiedBy>Rabota</cp:lastModifiedBy>
  <cp:revision>3</cp:revision>
  <dcterms:created xsi:type="dcterms:W3CDTF">2018-04-05T13:43:00Z</dcterms:created>
  <dcterms:modified xsi:type="dcterms:W3CDTF">2018-04-05T12:55:00Z</dcterms:modified>
</cp:coreProperties>
</file>